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12" w:type="dxa"/>
        <w:jc w:val="center"/>
        <w:tblCellSpacing w:w="0" w:type="dxa"/>
        <w:tblInd w:w="-1296" w:type="dxa"/>
        <w:tblCellMar>
          <w:left w:w="0" w:type="dxa"/>
          <w:right w:w="0" w:type="dxa"/>
        </w:tblCellMar>
        <w:tblLook w:val="0000"/>
      </w:tblPr>
      <w:tblGrid>
        <w:gridCol w:w="8712"/>
      </w:tblGrid>
      <w:tr w:rsidR="0044554B">
        <w:trPr>
          <w:tblCellSpacing w:w="0" w:type="dxa"/>
          <w:jc w:val="center"/>
        </w:trPr>
        <w:tc>
          <w:tcPr>
            <w:tcW w:w="8712" w:type="dxa"/>
            <w:vAlign w:val="center"/>
          </w:tcPr>
          <w:tbl>
            <w:tblPr>
              <w:tblW w:w="5000" w:type="pct"/>
              <w:tblCellSpacing w:w="0" w:type="dxa"/>
              <w:tblCellMar>
                <w:left w:w="0" w:type="dxa"/>
                <w:right w:w="0" w:type="dxa"/>
              </w:tblCellMar>
              <w:tblLook w:val="0000"/>
            </w:tblPr>
            <w:tblGrid>
              <w:gridCol w:w="8712"/>
            </w:tblGrid>
            <w:tr w:rsidR="0044554B" w:rsidRPr="0023585D">
              <w:trPr>
                <w:tblCellSpacing w:w="0" w:type="dxa"/>
              </w:trPr>
              <w:tc>
                <w:tcPr>
                  <w:tcW w:w="0" w:type="auto"/>
                  <w:shd w:val="clear" w:color="auto" w:fill="B6E5A7"/>
                  <w:vAlign w:val="center"/>
                </w:tcPr>
                <w:tbl>
                  <w:tblPr>
                    <w:tblW w:w="5000" w:type="pct"/>
                    <w:tblCellSpacing w:w="0" w:type="dxa"/>
                    <w:tblCellMar>
                      <w:left w:w="0" w:type="dxa"/>
                      <w:right w:w="0" w:type="dxa"/>
                    </w:tblCellMar>
                    <w:tblLook w:val="0000"/>
                  </w:tblPr>
                  <w:tblGrid>
                    <w:gridCol w:w="8712"/>
                  </w:tblGrid>
                  <w:tr w:rsidR="0044554B" w:rsidRPr="0023585D">
                    <w:trPr>
                      <w:tblCellSpacing w:w="0" w:type="dxa"/>
                    </w:trPr>
                    <w:tc>
                      <w:tcPr>
                        <w:tcW w:w="0" w:type="auto"/>
                        <w:vAlign w:val="center"/>
                      </w:tcPr>
                      <w:p w:rsidR="0044554B" w:rsidRPr="00C80ED1" w:rsidRDefault="0023585D">
                        <w:pPr>
                          <w:rPr>
                            <w:sz w:val="48"/>
                            <w:szCs w:val="48"/>
                          </w:rPr>
                        </w:pPr>
                        <w:r w:rsidRPr="00C80ED1">
                          <w:rPr>
                            <w:rFonts w:ascii="Arial" w:hAnsi="Arial" w:cs="Arial"/>
                            <w:b/>
                            <w:bCs/>
                            <w:color w:val="000000"/>
                            <w:sz w:val="48"/>
                            <w:szCs w:val="48"/>
                          </w:rPr>
                          <w:t>La tarte duo pommes - poires</w:t>
                        </w:r>
                      </w:p>
                    </w:tc>
                  </w:tr>
                </w:tbl>
                <w:p w:rsidR="0044554B" w:rsidRPr="0023585D" w:rsidRDefault="0044554B">
                  <w:pPr>
                    <w:rPr>
                      <w:sz w:val="28"/>
                      <w:szCs w:val="28"/>
                    </w:rPr>
                  </w:pPr>
                </w:p>
              </w:tc>
            </w:tr>
          </w:tbl>
          <w:p w:rsidR="0044554B" w:rsidRPr="0023585D" w:rsidRDefault="0044554B">
            <w:pPr>
              <w:rPr>
                <w:sz w:val="28"/>
                <w:szCs w:val="28"/>
              </w:rPr>
            </w:pPr>
          </w:p>
        </w:tc>
      </w:tr>
      <w:tr w:rsidR="0044554B">
        <w:trPr>
          <w:tblCellSpacing w:w="0" w:type="dxa"/>
          <w:jc w:val="center"/>
        </w:trPr>
        <w:tc>
          <w:tcPr>
            <w:tcW w:w="8712" w:type="dxa"/>
            <w:vAlign w:val="center"/>
          </w:tcPr>
          <w:tbl>
            <w:tblPr>
              <w:tblW w:w="7200" w:type="dxa"/>
              <w:tblCellSpacing w:w="0" w:type="dxa"/>
              <w:shd w:val="clear" w:color="auto" w:fill="FFFFFF"/>
              <w:tblCellMar>
                <w:left w:w="0" w:type="dxa"/>
                <w:right w:w="0" w:type="dxa"/>
              </w:tblCellMar>
              <w:tblLook w:val="0000"/>
            </w:tblPr>
            <w:tblGrid>
              <w:gridCol w:w="186"/>
              <w:gridCol w:w="8488"/>
            </w:tblGrid>
            <w:tr w:rsidR="0044554B" w:rsidRPr="0023585D">
              <w:trPr>
                <w:tblCellSpacing w:w="0" w:type="dxa"/>
              </w:trPr>
              <w:tc>
                <w:tcPr>
                  <w:tcW w:w="150" w:type="dxa"/>
                  <w:shd w:val="clear" w:color="auto" w:fill="FFFFFF"/>
                </w:tcPr>
                <w:p w:rsidR="0044554B" w:rsidRPr="0023585D" w:rsidRDefault="00577DC8">
                  <w:pPr>
                    <w:rPr>
                      <w:sz w:val="28"/>
                      <w:szCs w:val="28"/>
                    </w:rPr>
                  </w:pPr>
                  <w:r>
                    <w:rPr>
                      <w:noProof/>
                      <w:sz w:val="28"/>
                      <w:szCs w:val="28"/>
                    </w:rPr>
                    <w:drawing>
                      <wp:inline distT="0" distB="0" distL="0" distR="0">
                        <wp:extent cx="99060" cy="5715000"/>
                        <wp:effectExtent l="19050" t="0" r="0" b="0"/>
                        <wp:docPr id="1" name="Image 1" descr="fiche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e1_gauche"/>
                                <pic:cNvPicPr>
                                  <a:picLocks noChangeAspect="1" noChangeArrowheads="1"/>
                                </pic:cNvPicPr>
                              </pic:nvPicPr>
                              <pic:blipFill>
                                <a:blip r:embed="rId4"/>
                                <a:srcRect/>
                                <a:stretch>
                                  <a:fillRect/>
                                </a:stretch>
                              </pic:blipFill>
                              <pic:spPr bwMode="auto">
                                <a:xfrm>
                                  <a:off x="0" y="0"/>
                                  <a:ext cx="99060" cy="5715000"/>
                                </a:xfrm>
                                <a:prstGeom prst="rect">
                                  <a:avLst/>
                                </a:prstGeom>
                                <a:noFill/>
                                <a:ln w="9525">
                                  <a:noFill/>
                                  <a:miter lim="800000"/>
                                  <a:headEnd/>
                                  <a:tailEnd/>
                                </a:ln>
                              </pic:spPr>
                            </pic:pic>
                          </a:graphicData>
                        </a:graphic>
                      </wp:inline>
                    </w:drawing>
                  </w:r>
                </w:p>
              </w:tc>
              <w:tc>
                <w:tcPr>
                  <w:tcW w:w="0" w:type="auto"/>
                  <w:shd w:val="clear" w:color="auto" w:fill="FFFFFF"/>
                  <w:vAlign w:val="center"/>
                </w:tcPr>
                <w:tbl>
                  <w:tblPr>
                    <w:tblW w:w="8488" w:type="dxa"/>
                    <w:tblCellSpacing w:w="0" w:type="dxa"/>
                    <w:tblCellMar>
                      <w:left w:w="0" w:type="dxa"/>
                      <w:right w:w="0" w:type="dxa"/>
                    </w:tblCellMar>
                    <w:tblLook w:val="0000"/>
                  </w:tblPr>
                  <w:tblGrid>
                    <w:gridCol w:w="8488"/>
                  </w:tblGrid>
                  <w:tr w:rsidR="0044554B" w:rsidRPr="0023585D">
                    <w:trPr>
                      <w:tblCellSpacing w:w="0" w:type="dxa"/>
                    </w:trPr>
                    <w:tc>
                      <w:tcPr>
                        <w:tcW w:w="5000" w:type="pct"/>
                        <w:vAlign w:val="center"/>
                      </w:tcPr>
                      <w:tbl>
                        <w:tblPr>
                          <w:tblW w:w="5000" w:type="pct"/>
                          <w:tblCellSpacing w:w="37" w:type="dxa"/>
                          <w:tblCellMar>
                            <w:left w:w="0" w:type="dxa"/>
                            <w:right w:w="0" w:type="dxa"/>
                          </w:tblCellMar>
                          <w:tblLook w:val="0000"/>
                        </w:tblPr>
                        <w:tblGrid>
                          <w:gridCol w:w="5663"/>
                          <w:gridCol w:w="2825"/>
                        </w:tblGrid>
                        <w:tr w:rsidR="0044554B" w:rsidRPr="0023585D">
                          <w:trPr>
                            <w:tblCellSpacing w:w="37" w:type="dxa"/>
                          </w:trPr>
                          <w:tc>
                            <w:tcPr>
                              <w:tcW w:w="0" w:type="auto"/>
                              <w:vAlign w:val="center"/>
                            </w:tcPr>
                            <w:p w:rsidR="0044554B" w:rsidRPr="0023585D" w:rsidRDefault="00577DC8">
                              <w:pPr>
                                <w:rPr>
                                  <w:sz w:val="28"/>
                                  <w:szCs w:val="28"/>
                                </w:rPr>
                              </w:pPr>
                              <w:r>
                                <w:rPr>
                                  <w:noProof/>
                                  <w:color w:val="0000FF"/>
                                  <w:sz w:val="28"/>
                                  <w:szCs w:val="28"/>
                                </w:rPr>
                                <w:drawing>
                                  <wp:inline distT="0" distB="0" distL="0" distR="0">
                                    <wp:extent cx="3120390" cy="3427579"/>
                                    <wp:effectExtent l="19050" t="0" r="3810" b="0"/>
                                    <wp:docPr id="2" name="Image 2" descr="fiche7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70"/>
                                            <pic:cNvPicPr>
                                              <a:picLocks noChangeAspect="1" noChangeArrowheads="1"/>
                                            </pic:cNvPicPr>
                                          </pic:nvPicPr>
                                          <pic:blipFill>
                                            <a:blip r:embed="rId6"/>
                                            <a:srcRect/>
                                            <a:stretch>
                                              <a:fillRect/>
                                            </a:stretch>
                                          </pic:blipFill>
                                          <pic:spPr bwMode="auto">
                                            <a:xfrm>
                                              <a:off x="0" y="0"/>
                                              <a:ext cx="3128495" cy="3436482"/>
                                            </a:xfrm>
                                            <a:prstGeom prst="rect">
                                              <a:avLst/>
                                            </a:prstGeom>
                                            <a:noFill/>
                                            <a:ln w="9525">
                                              <a:noFill/>
                                              <a:miter lim="800000"/>
                                              <a:headEnd/>
                                              <a:tailEnd/>
                                            </a:ln>
                                          </pic:spPr>
                                        </pic:pic>
                                      </a:graphicData>
                                    </a:graphic>
                                  </wp:inline>
                                </w:drawing>
                              </w:r>
                            </w:p>
                          </w:tc>
                          <w:tc>
                            <w:tcPr>
                              <w:tcW w:w="0" w:type="auto"/>
                            </w:tcPr>
                            <w:tbl>
                              <w:tblPr>
                                <w:tblW w:w="5000" w:type="pct"/>
                                <w:tblCellSpacing w:w="37" w:type="dxa"/>
                                <w:tblCellMar>
                                  <w:left w:w="0" w:type="dxa"/>
                                  <w:right w:w="0" w:type="dxa"/>
                                </w:tblCellMar>
                                <w:tblLook w:val="0000"/>
                              </w:tblPr>
                              <w:tblGrid>
                                <w:gridCol w:w="917"/>
                                <w:gridCol w:w="880"/>
                                <w:gridCol w:w="917"/>
                              </w:tblGrid>
                              <w:tr w:rsidR="0044554B" w:rsidRPr="0023585D">
                                <w:trPr>
                                  <w:tblCellSpacing w:w="37" w:type="dxa"/>
                                </w:trPr>
                                <w:tc>
                                  <w:tcPr>
                                    <w:tcW w:w="1650" w:type="pct"/>
                                  </w:tcPr>
                                  <w:p w:rsidR="0044554B" w:rsidRPr="0023585D" w:rsidRDefault="00577DC8">
                                    <w:pPr>
                                      <w:jc w:val="center"/>
                                      <w:rPr>
                                        <w:sz w:val="28"/>
                                        <w:szCs w:val="28"/>
                                      </w:rPr>
                                    </w:pPr>
                                    <w:r>
                                      <w:rPr>
                                        <w:noProof/>
                                        <w:sz w:val="28"/>
                                        <w:szCs w:val="28"/>
                                      </w:rPr>
                                      <w:drawing>
                                        <wp:inline distT="0" distB="0" distL="0" distR="0">
                                          <wp:extent cx="411480" cy="335280"/>
                                          <wp:effectExtent l="19050" t="0" r="7620" b="0"/>
                                          <wp:docPr id="3" name="Image 3" descr="Couve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verts"/>
                                                  <pic:cNvPicPr>
                                                    <a:picLocks noChangeAspect="1" noChangeArrowheads="1"/>
                                                  </pic:cNvPicPr>
                                                </pic:nvPicPr>
                                                <pic:blipFill>
                                                  <a:blip r:embed="rId7"/>
                                                  <a:srcRect/>
                                                  <a:stretch>
                                                    <a:fillRect/>
                                                  </a:stretch>
                                                </pic:blipFill>
                                                <pic:spPr bwMode="auto">
                                                  <a:xfrm>
                                                    <a:off x="0" y="0"/>
                                                    <a:ext cx="411480" cy="335280"/>
                                                  </a:xfrm>
                                                  <a:prstGeom prst="rect">
                                                    <a:avLst/>
                                                  </a:prstGeom>
                                                  <a:noFill/>
                                                  <a:ln w="9525">
                                                    <a:noFill/>
                                                    <a:miter lim="800000"/>
                                                    <a:headEnd/>
                                                    <a:tailEnd/>
                                                  </a:ln>
                                                </pic:spPr>
                                              </pic:pic>
                                            </a:graphicData>
                                          </a:graphic>
                                        </wp:inline>
                                      </w:drawing>
                                    </w:r>
                                    <w:r w:rsidR="0044554B" w:rsidRPr="0023585D">
                                      <w:rPr>
                                        <w:sz w:val="28"/>
                                        <w:szCs w:val="28"/>
                                      </w:rPr>
                                      <w:br/>
                                    </w:r>
                                    <w:r w:rsidR="0044554B" w:rsidRPr="0023585D">
                                      <w:rPr>
                                        <w:rFonts w:ascii="Arial" w:hAnsi="Arial" w:cs="Arial"/>
                                        <w:color w:val="FF9800"/>
                                        <w:sz w:val="28"/>
                                        <w:szCs w:val="28"/>
                                      </w:rPr>
                                      <w:t>6</w:t>
                                    </w:r>
                                  </w:p>
                                </w:tc>
                                <w:tc>
                                  <w:tcPr>
                                    <w:tcW w:w="1650" w:type="pct"/>
                                  </w:tcPr>
                                  <w:p w:rsidR="0044554B" w:rsidRPr="0023585D" w:rsidRDefault="00577DC8">
                                    <w:pPr>
                                      <w:jc w:val="center"/>
                                      <w:rPr>
                                        <w:sz w:val="28"/>
                                        <w:szCs w:val="28"/>
                                      </w:rPr>
                                    </w:pPr>
                                    <w:r>
                                      <w:rPr>
                                        <w:noProof/>
                                        <w:sz w:val="28"/>
                                        <w:szCs w:val="28"/>
                                      </w:rPr>
                                      <w:drawing>
                                        <wp:inline distT="0" distB="0" distL="0" distR="0">
                                          <wp:extent cx="419100" cy="342900"/>
                                          <wp:effectExtent l="19050" t="0" r="0" b="0"/>
                                          <wp:docPr id="4" name="Image 4" descr="Pré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éparation"/>
                                                  <pic:cNvPicPr>
                                                    <a:picLocks noChangeAspect="1" noChangeArrowheads="1"/>
                                                  </pic:cNvPicPr>
                                                </pic:nvPicPr>
                                                <pic:blipFill>
                                                  <a:blip r:embed="rId8"/>
                                                  <a:srcRect/>
                                                  <a:stretch>
                                                    <a:fillRect/>
                                                  </a:stretch>
                                                </pic:blipFill>
                                                <pic:spPr bwMode="auto">
                                                  <a:xfrm>
                                                    <a:off x="0" y="0"/>
                                                    <a:ext cx="419100" cy="342900"/>
                                                  </a:xfrm>
                                                  <a:prstGeom prst="rect">
                                                    <a:avLst/>
                                                  </a:prstGeom>
                                                  <a:noFill/>
                                                  <a:ln w="9525">
                                                    <a:noFill/>
                                                    <a:miter lim="800000"/>
                                                    <a:headEnd/>
                                                    <a:tailEnd/>
                                                  </a:ln>
                                                </pic:spPr>
                                              </pic:pic>
                                            </a:graphicData>
                                          </a:graphic>
                                        </wp:inline>
                                      </w:drawing>
                                    </w:r>
                                    <w:r w:rsidR="0044554B" w:rsidRPr="0023585D">
                                      <w:rPr>
                                        <w:sz w:val="28"/>
                                        <w:szCs w:val="28"/>
                                      </w:rPr>
                                      <w:br/>
                                    </w:r>
                                    <w:r w:rsidR="0044554B" w:rsidRPr="0023585D">
                                      <w:rPr>
                                        <w:rFonts w:ascii="Arial" w:hAnsi="Arial" w:cs="Arial"/>
                                        <w:color w:val="FF9900"/>
                                        <w:sz w:val="28"/>
                                        <w:szCs w:val="28"/>
                                      </w:rPr>
                                      <w:t>15mn</w:t>
                                    </w:r>
                                  </w:p>
                                </w:tc>
                                <w:tc>
                                  <w:tcPr>
                                    <w:tcW w:w="1650" w:type="pct"/>
                                  </w:tcPr>
                                  <w:p w:rsidR="0044554B" w:rsidRPr="0023585D" w:rsidRDefault="00577DC8">
                                    <w:pPr>
                                      <w:jc w:val="center"/>
                                      <w:rPr>
                                        <w:sz w:val="28"/>
                                        <w:szCs w:val="28"/>
                                      </w:rPr>
                                    </w:pPr>
                                    <w:r>
                                      <w:rPr>
                                        <w:noProof/>
                                        <w:sz w:val="28"/>
                                        <w:szCs w:val="28"/>
                                      </w:rPr>
                                      <w:drawing>
                                        <wp:inline distT="0" distB="0" distL="0" distR="0">
                                          <wp:extent cx="419100" cy="335280"/>
                                          <wp:effectExtent l="19050" t="0" r="0" b="0"/>
                                          <wp:docPr id="5" name="Image 5" descr="Cui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isson"/>
                                                  <pic:cNvPicPr>
                                                    <a:picLocks noChangeAspect="1" noChangeArrowheads="1"/>
                                                  </pic:cNvPicPr>
                                                </pic:nvPicPr>
                                                <pic:blipFill>
                                                  <a:blip r:embed="rId9"/>
                                                  <a:srcRect/>
                                                  <a:stretch>
                                                    <a:fillRect/>
                                                  </a:stretch>
                                                </pic:blipFill>
                                                <pic:spPr bwMode="auto">
                                                  <a:xfrm>
                                                    <a:off x="0" y="0"/>
                                                    <a:ext cx="419100" cy="335280"/>
                                                  </a:xfrm>
                                                  <a:prstGeom prst="rect">
                                                    <a:avLst/>
                                                  </a:prstGeom>
                                                  <a:noFill/>
                                                  <a:ln w="9525">
                                                    <a:noFill/>
                                                    <a:miter lim="800000"/>
                                                    <a:headEnd/>
                                                    <a:tailEnd/>
                                                  </a:ln>
                                                </pic:spPr>
                                              </pic:pic>
                                            </a:graphicData>
                                          </a:graphic>
                                        </wp:inline>
                                      </w:drawing>
                                    </w:r>
                                    <w:r w:rsidR="0044554B" w:rsidRPr="0023585D">
                                      <w:rPr>
                                        <w:sz w:val="28"/>
                                        <w:szCs w:val="28"/>
                                      </w:rPr>
                                      <w:br/>
                                    </w:r>
                                    <w:r w:rsidR="0044554B" w:rsidRPr="0023585D">
                                      <w:rPr>
                                        <w:rFonts w:ascii="Arial" w:hAnsi="Arial" w:cs="Arial"/>
                                        <w:color w:val="FF9900"/>
                                        <w:sz w:val="28"/>
                                        <w:szCs w:val="28"/>
                                      </w:rPr>
                                      <w:t>20mn</w:t>
                                    </w:r>
                                  </w:p>
                                </w:tc>
                              </w:tr>
                              <w:tr w:rsidR="0044554B" w:rsidRPr="0023585D">
                                <w:trPr>
                                  <w:tblCellSpacing w:w="37" w:type="dxa"/>
                                </w:trPr>
                                <w:tc>
                                  <w:tcPr>
                                    <w:tcW w:w="0" w:type="auto"/>
                                  </w:tcPr>
                                  <w:p w:rsidR="0044554B" w:rsidRPr="0023585D" w:rsidRDefault="0044554B">
                                    <w:pPr>
                                      <w:jc w:val="center"/>
                                      <w:rPr>
                                        <w:sz w:val="28"/>
                                        <w:szCs w:val="28"/>
                                      </w:rPr>
                                    </w:pPr>
                                  </w:p>
                                </w:tc>
                                <w:tc>
                                  <w:tcPr>
                                    <w:tcW w:w="0" w:type="auto"/>
                                  </w:tcPr>
                                  <w:p w:rsidR="0044554B" w:rsidRPr="0023585D" w:rsidRDefault="0044554B">
                                    <w:pPr>
                                      <w:jc w:val="center"/>
                                      <w:rPr>
                                        <w:sz w:val="28"/>
                                        <w:szCs w:val="28"/>
                                      </w:rPr>
                                    </w:pPr>
                                  </w:p>
                                </w:tc>
                                <w:tc>
                                  <w:tcPr>
                                    <w:tcW w:w="0" w:type="auto"/>
                                  </w:tcPr>
                                  <w:p w:rsidR="0044554B" w:rsidRPr="0023585D" w:rsidRDefault="0044554B">
                                    <w:pPr>
                                      <w:jc w:val="center"/>
                                      <w:rPr>
                                        <w:sz w:val="28"/>
                                        <w:szCs w:val="28"/>
                                      </w:rPr>
                                    </w:pPr>
                                  </w:p>
                                </w:tc>
                              </w:tr>
                            </w:tbl>
                            <w:p w:rsidR="0044554B" w:rsidRPr="0023585D" w:rsidRDefault="0044554B">
                              <w:pPr>
                                <w:rPr>
                                  <w:sz w:val="28"/>
                                  <w:szCs w:val="28"/>
                                </w:rPr>
                              </w:pPr>
                            </w:p>
                          </w:tc>
                        </w:tr>
                      </w:tbl>
                      <w:p w:rsidR="0044554B" w:rsidRPr="0023585D" w:rsidRDefault="0044554B">
                        <w:pPr>
                          <w:rPr>
                            <w:sz w:val="28"/>
                            <w:szCs w:val="28"/>
                          </w:rPr>
                        </w:pPr>
                      </w:p>
                    </w:tc>
                  </w:tr>
                  <w:tr w:rsidR="0044554B" w:rsidRPr="0023585D">
                    <w:trPr>
                      <w:tblCellSpacing w:w="0" w:type="dxa"/>
                    </w:trPr>
                    <w:tc>
                      <w:tcPr>
                        <w:tcW w:w="5000" w:type="pct"/>
                        <w:vAlign w:val="center"/>
                      </w:tcPr>
                      <w:p w:rsidR="0044554B" w:rsidRPr="0023585D" w:rsidRDefault="0044554B" w:rsidP="00C80ED1">
                        <w:pPr>
                          <w:rPr>
                            <w:sz w:val="28"/>
                            <w:szCs w:val="28"/>
                          </w:rPr>
                        </w:pPr>
                        <w:r w:rsidRPr="0023585D">
                          <w:rPr>
                            <w:b/>
                            <w:bCs/>
                            <w:i/>
                            <w:iCs/>
                            <w:sz w:val="28"/>
                            <w:szCs w:val="28"/>
                          </w:rPr>
                          <w:t>Ingrédients :</w:t>
                        </w:r>
                        <w:r w:rsidRPr="0023585D">
                          <w:rPr>
                            <w:sz w:val="28"/>
                            <w:szCs w:val="28"/>
                          </w:rPr>
                          <w:br/>
                          <w:t xml:space="preserve">1 boule de </w:t>
                        </w:r>
                        <w:hyperlink r:id="rId10" w:history="1">
                          <w:r w:rsidRPr="0023585D">
                            <w:rPr>
                              <w:rStyle w:val="Lienhypertexte"/>
                              <w:sz w:val="28"/>
                              <w:szCs w:val="28"/>
                            </w:rPr>
                            <w:t>pâte</w:t>
                          </w:r>
                        </w:hyperlink>
                        <w:r w:rsidRPr="0023585D">
                          <w:rPr>
                            <w:sz w:val="28"/>
                            <w:szCs w:val="28"/>
                          </w:rPr>
                          <w:t xml:space="preserve"> à </w:t>
                        </w:r>
                        <w:hyperlink r:id="rId11" w:history="1">
                          <w:r w:rsidRPr="0023585D">
                            <w:rPr>
                              <w:rStyle w:val="Lienhypertexte"/>
                              <w:sz w:val="28"/>
                              <w:szCs w:val="28"/>
                            </w:rPr>
                            <w:t>pain</w:t>
                          </w:r>
                        </w:hyperlink>
                        <w:r w:rsidRPr="0023585D">
                          <w:rPr>
                            <w:sz w:val="28"/>
                            <w:szCs w:val="28"/>
                          </w:rPr>
                          <w:t xml:space="preserve"> surgelée (200g) </w:t>
                        </w:r>
                        <w:r w:rsidRPr="0023585D">
                          <w:rPr>
                            <w:sz w:val="28"/>
                            <w:szCs w:val="28"/>
                          </w:rPr>
                          <w:br/>
                          <w:t xml:space="preserve">4 </w:t>
                        </w:r>
                        <w:hyperlink r:id="rId12" w:history="1">
                          <w:r w:rsidRPr="0023585D">
                            <w:rPr>
                              <w:rStyle w:val="Lienhypertexte"/>
                              <w:sz w:val="28"/>
                              <w:szCs w:val="28"/>
                            </w:rPr>
                            <w:t>pommes</w:t>
                          </w:r>
                        </w:hyperlink>
                        <w:r w:rsidRPr="0023585D">
                          <w:rPr>
                            <w:sz w:val="28"/>
                            <w:szCs w:val="28"/>
                          </w:rPr>
                          <w:t xml:space="preserve"> </w:t>
                        </w:r>
                        <w:r w:rsidRPr="0023585D">
                          <w:rPr>
                            <w:sz w:val="28"/>
                            <w:szCs w:val="28"/>
                          </w:rPr>
                          <w:br/>
                          <w:t xml:space="preserve">4 </w:t>
                        </w:r>
                        <w:hyperlink r:id="rId13" w:history="1">
                          <w:r w:rsidRPr="0023585D">
                            <w:rPr>
                              <w:rStyle w:val="Lienhypertexte"/>
                              <w:sz w:val="28"/>
                              <w:szCs w:val="28"/>
                            </w:rPr>
                            <w:t>poires</w:t>
                          </w:r>
                        </w:hyperlink>
                        <w:r w:rsidRPr="0023585D">
                          <w:rPr>
                            <w:sz w:val="28"/>
                            <w:szCs w:val="28"/>
                          </w:rPr>
                          <w:t xml:space="preserve"> </w:t>
                        </w:r>
                        <w:r w:rsidRPr="0023585D">
                          <w:rPr>
                            <w:sz w:val="28"/>
                            <w:szCs w:val="28"/>
                          </w:rPr>
                          <w:br/>
                          <w:t xml:space="preserve">édulcorant de cuisson </w:t>
                        </w:r>
                        <w:r w:rsidRPr="0023585D">
                          <w:rPr>
                            <w:sz w:val="28"/>
                            <w:szCs w:val="28"/>
                          </w:rPr>
                          <w:br/>
                          <w:t xml:space="preserve">2 pincées de </w:t>
                        </w:r>
                        <w:hyperlink r:id="rId14" w:history="1">
                          <w:r w:rsidRPr="0023585D">
                            <w:rPr>
                              <w:rStyle w:val="Lienhypertexte"/>
                              <w:sz w:val="28"/>
                              <w:szCs w:val="28"/>
                            </w:rPr>
                            <w:t>cannelle</w:t>
                          </w:r>
                        </w:hyperlink>
                        <w:r w:rsidRPr="0023585D">
                          <w:rPr>
                            <w:sz w:val="28"/>
                            <w:szCs w:val="28"/>
                          </w:rPr>
                          <w:t xml:space="preserve"> </w:t>
                        </w:r>
                        <w:r w:rsidRPr="0023585D">
                          <w:rPr>
                            <w:sz w:val="28"/>
                            <w:szCs w:val="28"/>
                          </w:rPr>
                          <w:br/>
                          <w:t xml:space="preserve">2 pincées de </w:t>
                        </w:r>
                        <w:hyperlink r:id="rId15" w:history="1">
                          <w:r w:rsidRPr="0023585D">
                            <w:rPr>
                              <w:rStyle w:val="Lienhypertexte"/>
                              <w:sz w:val="28"/>
                              <w:szCs w:val="28"/>
                            </w:rPr>
                            <w:t>vanille</w:t>
                          </w:r>
                        </w:hyperlink>
                        <w:r w:rsidRPr="0023585D">
                          <w:rPr>
                            <w:sz w:val="28"/>
                            <w:szCs w:val="28"/>
                          </w:rPr>
                          <w:br/>
                        </w:r>
                        <w:r w:rsidRPr="0023585D">
                          <w:rPr>
                            <w:sz w:val="28"/>
                            <w:szCs w:val="28"/>
                          </w:rPr>
                          <w:br/>
                        </w:r>
                        <w:r w:rsidRPr="0023585D">
                          <w:rPr>
                            <w:b/>
                            <w:bCs/>
                            <w:i/>
                            <w:iCs/>
                            <w:sz w:val="28"/>
                            <w:szCs w:val="28"/>
                          </w:rPr>
                          <w:t>Recette :</w:t>
                        </w:r>
                        <w:r w:rsidRPr="0023585D">
                          <w:rPr>
                            <w:sz w:val="28"/>
                            <w:szCs w:val="28"/>
                          </w:rPr>
                          <w:br/>
                          <w:t xml:space="preserve">Préchauffez le four à </w:t>
                        </w:r>
                        <w:smartTag w:uri="urn:schemas-microsoft-com:office:smarttags" w:element="metricconverter">
                          <w:smartTagPr>
                            <w:attr w:name="ProductID" w:val="230°C"/>
                          </w:smartTagPr>
                          <w:r w:rsidRPr="0023585D">
                            <w:rPr>
                              <w:sz w:val="28"/>
                              <w:szCs w:val="28"/>
                            </w:rPr>
                            <w:t>230°C</w:t>
                          </w:r>
                        </w:smartTag>
                        <w:r w:rsidRPr="0023585D">
                          <w:rPr>
                            <w:sz w:val="28"/>
                            <w:szCs w:val="28"/>
                          </w:rPr>
                          <w:t xml:space="preserve"> (th 7). </w:t>
                        </w:r>
                        <w:r w:rsidRPr="0023585D">
                          <w:rPr>
                            <w:sz w:val="28"/>
                            <w:szCs w:val="28"/>
                          </w:rPr>
                          <w:br/>
                          <w:t xml:space="preserve">Etalez la </w:t>
                        </w:r>
                        <w:hyperlink r:id="rId16" w:history="1">
                          <w:r w:rsidRPr="0023585D">
                            <w:rPr>
                              <w:rStyle w:val="Lienhypertexte"/>
                              <w:sz w:val="28"/>
                              <w:szCs w:val="28"/>
                            </w:rPr>
                            <w:t>pâte</w:t>
                          </w:r>
                        </w:hyperlink>
                        <w:r w:rsidRPr="0023585D">
                          <w:rPr>
                            <w:sz w:val="28"/>
                            <w:szCs w:val="28"/>
                          </w:rPr>
                          <w:t xml:space="preserve"> sur un moule à </w:t>
                        </w:r>
                        <w:hyperlink r:id="rId17" w:history="1">
                          <w:r w:rsidRPr="0023585D">
                            <w:rPr>
                              <w:rStyle w:val="Lienhypertexte"/>
                              <w:sz w:val="28"/>
                              <w:szCs w:val="28"/>
                            </w:rPr>
                            <w:t>tarte</w:t>
                          </w:r>
                        </w:hyperlink>
                        <w:r w:rsidRPr="0023585D">
                          <w:rPr>
                            <w:sz w:val="28"/>
                            <w:szCs w:val="28"/>
                          </w:rPr>
                          <w:t xml:space="preserve">. </w:t>
                        </w:r>
                        <w:r w:rsidRPr="0023585D">
                          <w:rPr>
                            <w:sz w:val="28"/>
                            <w:szCs w:val="28"/>
                          </w:rPr>
                          <w:br/>
                          <w:t xml:space="preserve">Saupoudrez d’édulcorant. </w:t>
                        </w:r>
                        <w:r w:rsidRPr="0023585D">
                          <w:rPr>
                            <w:sz w:val="28"/>
                            <w:szCs w:val="28"/>
                          </w:rPr>
                          <w:br/>
                          <w:t xml:space="preserve">Coupez les </w:t>
                        </w:r>
                        <w:hyperlink r:id="rId18" w:history="1">
                          <w:r w:rsidRPr="0023585D">
                            <w:rPr>
                              <w:rStyle w:val="Lienhypertexte"/>
                              <w:sz w:val="28"/>
                              <w:szCs w:val="28"/>
                            </w:rPr>
                            <w:t>pommes</w:t>
                          </w:r>
                        </w:hyperlink>
                        <w:r w:rsidRPr="0023585D">
                          <w:rPr>
                            <w:sz w:val="28"/>
                            <w:szCs w:val="28"/>
                          </w:rPr>
                          <w:t xml:space="preserve"> et </w:t>
                        </w:r>
                        <w:hyperlink r:id="rId19" w:history="1">
                          <w:r w:rsidRPr="0023585D">
                            <w:rPr>
                              <w:rStyle w:val="Lienhypertexte"/>
                              <w:sz w:val="28"/>
                              <w:szCs w:val="28"/>
                            </w:rPr>
                            <w:t>poires</w:t>
                          </w:r>
                        </w:hyperlink>
                        <w:r w:rsidRPr="0023585D">
                          <w:rPr>
                            <w:sz w:val="28"/>
                            <w:szCs w:val="28"/>
                          </w:rPr>
                          <w:t xml:space="preserve"> en lamelles et disposez-les dans le moule en alternant les fruits. </w:t>
                        </w:r>
                        <w:r w:rsidRPr="0023585D">
                          <w:rPr>
                            <w:sz w:val="28"/>
                            <w:szCs w:val="28"/>
                          </w:rPr>
                          <w:br/>
                          <w:t xml:space="preserve">Saupoudrez à nouveau d’édulcorant, de </w:t>
                        </w:r>
                        <w:hyperlink r:id="rId20" w:history="1">
                          <w:r w:rsidRPr="0023585D">
                            <w:rPr>
                              <w:rStyle w:val="Lienhypertexte"/>
                              <w:sz w:val="28"/>
                              <w:szCs w:val="28"/>
                            </w:rPr>
                            <w:t>vanille</w:t>
                          </w:r>
                        </w:hyperlink>
                        <w:r w:rsidRPr="0023585D">
                          <w:rPr>
                            <w:sz w:val="28"/>
                            <w:szCs w:val="28"/>
                          </w:rPr>
                          <w:t xml:space="preserve"> et de </w:t>
                        </w:r>
                        <w:hyperlink r:id="rId21" w:history="1">
                          <w:r w:rsidRPr="0023585D">
                            <w:rPr>
                              <w:rStyle w:val="Lienhypertexte"/>
                              <w:sz w:val="28"/>
                              <w:szCs w:val="28"/>
                            </w:rPr>
                            <w:t>cannelle</w:t>
                          </w:r>
                        </w:hyperlink>
                        <w:r w:rsidRPr="0023585D">
                          <w:rPr>
                            <w:sz w:val="28"/>
                            <w:szCs w:val="28"/>
                          </w:rPr>
                          <w:t xml:space="preserve">. </w:t>
                        </w:r>
                        <w:r w:rsidRPr="0023585D">
                          <w:rPr>
                            <w:sz w:val="28"/>
                            <w:szCs w:val="28"/>
                          </w:rPr>
                          <w:br/>
                          <w:t xml:space="preserve">Mettez au four 20 minutes. </w:t>
                        </w:r>
                        <w:r w:rsidRPr="0023585D">
                          <w:rPr>
                            <w:sz w:val="28"/>
                            <w:szCs w:val="28"/>
                          </w:rPr>
                          <w:br/>
                          <w:t xml:space="preserve">Dégustez en gardant toute les saveurs </w:t>
                        </w:r>
                        <w:hyperlink r:id="rId22" w:history="1">
                          <w:r w:rsidRPr="0023585D">
                            <w:rPr>
                              <w:rStyle w:val="Lienhypertexte"/>
                              <w:sz w:val="28"/>
                              <w:szCs w:val="28"/>
                            </w:rPr>
                            <w:t>mais</w:t>
                          </w:r>
                        </w:hyperlink>
                        <w:r w:rsidRPr="0023585D">
                          <w:rPr>
                            <w:sz w:val="28"/>
                            <w:szCs w:val="28"/>
                          </w:rPr>
                          <w:t xml:space="preserve"> pas les calories.</w:t>
                        </w:r>
                        <w:r w:rsidRPr="0023585D">
                          <w:rPr>
                            <w:sz w:val="28"/>
                            <w:szCs w:val="28"/>
                          </w:rPr>
                          <w:br/>
                        </w:r>
                        <w:r w:rsidRPr="0023585D">
                          <w:rPr>
                            <w:sz w:val="28"/>
                            <w:szCs w:val="28"/>
                          </w:rPr>
                          <w:br/>
                        </w:r>
                        <w:r w:rsidRPr="0023585D">
                          <w:rPr>
                            <w:sz w:val="28"/>
                            <w:szCs w:val="28"/>
                          </w:rPr>
                          <w:br/>
                        </w:r>
                        <w:r w:rsidRPr="0023585D">
                          <w:rPr>
                            <w:b/>
                            <w:bCs/>
                            <w:i/>
                            <w:iCs/>
                            <w:sz w:val="28"/>
                            <w:szCs w:val="28"/>
                          </w:rPr>
                          <w:t>Conseils :</w:t>
                        </w:r>
                        <w:r w:rsidRPr="0023585D">
                          <w:rPr>
                            <w:sz w:val="28"/>
                            <w:szCs w:val="28"/>
                          </w:rPr>
                          <w:br/>
                          <w:t>Il est possible de rajouter au moment de servir une boule de glace ou de la crème fraîche. Pour ceux qui ne sont pas au régime vous pouvez remplacer l’édulcorant par du sucre vanillé.</w:t>
                        </w:r>
                        <w:r w:rsidRPr="0023585D">
                          <w:rPr>
                            <w:sz w:val="28"/>
                            <w:szCs w:val="28"/>
                          </w:rPr>
                          <w:br/>
                        </w:r>
                      </w:p>
                    </w:tc>
                  </w:tr>
                </w:tbl>
                <w:p w:rsidR="0044554B" w:rsidRPr="0023585D" w:rsidRDefault="0044554B">
                  <w:pPr>
                    <w:rPr>
                      <w:sz w:val="28"/>
                      <w:szCs w:val="28"/>
                    </w:rPr>
                  </w:pPr>
                </w:p>
              </w:tc>
            </w:tr>
          </w:tbl>
          <w:p w:rsidR="0044554B" w:rsidRPr="0023585D" w:rsidRDefault="0044554B">
            <w:pPr>
              <w:rPr>
                <w:sz w:val="28"/>
                <w:szCs w:val="28"/>
              </w:rPr>
            </w:pPr>
          </w:p>
        </w:tc>
      </w:tr>
    </w:tbl>
    <w:p w:rsidR="00906CB7" w:rsidRDefault="00906CB7"/>
    <w:sectPr w:rsidR="00906CB7" w:rsidSect="00C80E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44554B"/>
    <w:rsid w:val="0023585D"/>
    <w:rsid w:val="002B1988"/>
    <w:rsid w:val="0044554B"/>
    <w:rsid w:val="00577DC8"/>
    <w:rsid w:val="00802F55"/>
    <w:rsid w:val="00825D51"/>
    <w:rsid w:val="00906CB7"/>
    <w:rsid w:val="00AA65C7"/>
    <w:rsid w:val="00C80E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98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4554B"/>
    <w:rPr>
      <w:color w:val="0000FF"/>
      <w:u w:val="single"/>
    </w:rPr>
  </w:style>
  <w:style w:type="character" w:customStyle="1" w:styleId="brauteur">
    <w:name w:val="br_auteur"/>
    <w:basedOn w:val="Policepardfaut"/>
    <w:rsid w:val="0044554B"/>
  </w:style>
  <w:style w:type="paragraph" w:styleId="Textedebulles">
    <w:name w:val="Balloon Text"/>
    <w:basedOn w:val="Normal"/>
    <w:link w:val="TextedebullesCar"/>
    <w:rsid w:val="00AA65C7"/>
    <w:rPr>
      <w:rFonts w:ascii="Tahoma" w:hAnsi="Tahoma" w:cs="Tahoma"/>
      <w:sz w:val="16"/>
      <w:szCs w:val="16"/>
    </w:rPr>
  </w:style>
  <w:style w:type="character" w:customStyle="1" w:styleId="TextedebullesCar">
    <w:name w:val="Texte de bulles Car"/>
    <w:basedOn w:val="Policepardfaut"/>
    <w:link w:val="Textedebulles"/>
    <w:rsid w:val="00AA65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ufeminin.com/w/recettes-cuisine-ingredient-124/poire.html" TargetMode="External"/><Relationship Id="rId18" Type="http://schemas.openxmlformats.org/officeDocument/2006/relationships/hyperlink" Target="http://www.aufeminin.com/w/recettes-cuisine-ingredient-125/pomme.html" TargetMode="External"/><Relationship Id="rId3" Type="http://schemas.openxmlformats.org/officeDocument/2006/relationships/webSettings" Target="webSettings.xml"/><Relationship Id="rId21" Type="http://schemas.openxmlformats.org/officeDocument/2006/relationships/hyperlink" Target="http://www.aufeminin.com/w/recettes-cuisine-ingredient-249/cannelle.html" TargetMode="External"/><Relationship Id="rId7" Type="http://schemas.openxmlformats.org/officeDocument/2006/relationships/image" Target="media/image3.png"/><Relationship Id="rId12" Type="http://schemas.openxmlformats.org/officeDocument/2006/relationships/hyperlink" Target="http://www.aufeminin.com/w/recettes-cuisine-ingredient-125/pomme.html" TargetMode="External"/><Relationship Id="rId17" Type="http://schemas.openxmlformats.org/officeDocument/2006/relationships/hyperlink" Target="http://www.aufeminin.com/m/cuisine/recette-de-cuisine-tarte.html" TargetMode="External"/><Relationship Id="rId2" Type="http://schemas.openxmlformats.org/officeDocument/2006/relationships/settings" Target="settings.xml"/><Relationship Id="rId16" Type="http://schemas.openxmlformats.org/officeDocument/2006/relationships/hyperlink" Target="http://www.aufeminin.com/w/recettes-cuisine-ingredient-221/pate.html" TargetMode="External"/><Relationship Id="rId20" Type="http://schemas.openxmlformats.org/officeDocument/2006/relationships/hyperlink" Target="http://www.aufeminin.com/w/recettes-cuisine-ingredient-234/vanille.html"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ufeminin.com/m/cuisine/recette-cuisine-pain.html" TargetMode="External"/><Relationship Id="rId24" Type="http://schemas.openxmlformats.org/officeDocument/2006/relationships/theme" Target="theme/theme1.xml"/><Relationship Id="rId5" Type="http://schemas.openxmlformats.org/officeDocument/2006/relationships/hyperlink" Target="javascript:var%20fen=window.open('/world/cuisine/boitearecettes/ecarte.asp?RecetteID=70','top','status=0,toolbars=0,top=10,left=195,height=450,width=410');" TargetMode="External"/><Relationship Id="rId15" Type="http://schemas.openxmlformats.org/officeDocument/2006/relationships/hyperlink" Target="http://www.aufeminin.com/w/recettes-cuisine-ingredient-234/vanille.html" TargetMode="External"/><Relationship Id="rId23" Type="http://schemas.openxmlformats.org/officeDocument/2006/relationships/fontTable" Target="fontTable.xml"/><Relationship Id="rId10" Type="http://schemas.openxmlformats.org/officeDocument/2006/relationships/hyperlink" Target="http://www.aufeminin.com/w/recettes-cuisine-ingredient-221/pate.html" TargetMode="External"/><Relationship Id="rId19" Type="http://schemas.openxmlformats.org/officeDocument/2006/relationships/hyperlink" Target="http://www.aufeminin.com/w/recettes-cuisine-ingredient-124/poire.html"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www.aufeminin.com/w/recettes-cuisine-ingredient-249/cannelle.html" TargetMode="External"/><Relationship Id="rId22" Type="http://schemas.openxmlformats.org/officeDocument/2006/relationships/hyperlink" Target="http://www.aufeminin.com/w/recettes-cuisine-ingredient-75/mai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La tarte duo pommes - poires </vt:lpstr>
    </vt:vector>
  </TitlesOfParts>
  <Company>LSD Corp</Company>
  <LinksUpToDate>false</LinksUpToDate>
  <CharactersWithSpaces>1851</CharactersWithSpaces>
  <SharedDoc>false</SharedDoc>
  <HLinks>
    <vt:vector size="84" baseType="variant">
      <vt:variant>
        <vt:i4>3538986</vt:i4>
      </vt:variant>
      <vt:variant>
        <vt:i4>63</vt:i4>
      </vt:variant>
      <vt:variant>
        <vt:i4>0</vt:i4>
      </vt:variant>
      <vt:variant>
        <vt:i4>5</vt:i4>
      </vt:variant>
      <vt:variant>
        <vt:lpwstr>http://www.aufeminin.com/w/recettes-cuisine-ingredient-75/mais.html</vt:lpwstr>
      </vt:variant>
      <vt:variant>
        <vt:lpwstr/>
      </vt:variant>
      <vt:variant>
        <vt:i4>89</vt:i4>
      </vt:variant>
      <vt:variant>
        <vt:i4>60</vt:i4>
      </vt:variant>
      <vt:variant>
        <vt:i4>0</vt:i4>
      </vt:variant>
      <vt:variant>
        <vt:i4>5</vt:i4>
      </vt:variant>
      <vt:variant>
        <vt:lpwstr>http://www.aufeminin.com/w/recettes-cuisine-ingredient-249/cannelle.html</vt:lpwstr>
      </vt:variant>
      <vt:variant>
        <vt:lpwstr/>
      </vt:variant>
      <vt:variant>
        <vt:i4>2818147</vt:i4>
      </vt:variant>
      <vt:variant>
        <vt:i4>57</vt:i4>
      </vt:variant>
      <vt:variant>
        <vt:i4>0</vt:i4>
      </vt:variant>
      <vt:variant>
        <vt:i4>5</vt:i4>
      </vt:variant>
      <vt:variant>
        <vt:lpwstr>http://www.aufeminin.com/w/recettes-cuisine-ingredient-234/vanille.html</vt:lpwstr>
      </vt:variant>
      <vt:variant>
        <vt:lpwstr/>
      </vt:variant>
      <vt:variant>
        <vt:i4>4522011</vt:i4>
      </vt:variant>
      <vt:variant>
        <vt:i4>54</vt:i4>
      </vt:variant>
      <vt:variant>
        <vt:i4>0</vt:i4>
      </vt:variant>
      <vt:variant>
        <vt:i4>5</vt:i4>
      </vt:variant>
      <vt:variant>
        <vt:lpwstr>http://www.aufeminin.com/w/recettes-cuisine-ingredient-124/poire.html</vt:lpwstr>
      </vt:variant>
      <vt:variant>
        <vt:lpwstr/>
      </vt:variant>
      <vt:variant>
        <vt:i4>4194308</vt:i4>
      </vt:variant>
      <vt:variant>
        <vt:i4>51</vt:i4>
      </vt:variant>
      <vt:variant>
        <vt:i4>0</vt:i4>
      </vt:variant>
      <vt:variant>
        <vt:i4>5</vt:i4>
      </vt:variant>
      <vt:variant>
        <vt:lpwstr>http://www.aufeminin.com/w/recettes-cuisine-ingredient-125/pomme.html</vt:lpwstr>
      </vt:variant>
      <vt:variant>
        <vt:lpwstr/>
      </vt:variant>
      <vt:variant>
        <vt:i4>720922</vt:i4>
      </vt:variant>
      <vt:variant>
        <vt:i4>48</vt:i4>
      </vt:variant>
      <vt:variant>
        <vt:i4>0</vt:i4>
      </vt:variant>
      <vt:variant>
        <vt:i4>5</vt:i4>
      </vt:variant>
      <vt:variant>
        <vt:lpwstr>http://www.aufeminin.com/m/cuisine/recette-de-cuisine-tarte.html</vt:lpwstr>
      </vt:variant>
      <vt:variant>
        <vt:lpwstr/>
      </vt:variant>
      <vt:variant>
        <vt:i4>524381</vt:i4>
      </vt:variant>
      <vt:variant>
        <vt:i4>45</vt:i4>
      </vt:variant>
      <vt:variant>
        <vt:i4>0</vt:i4>
      </vt:variant>
      <vt:variant>
        <vt:i4>5</vt:i4>
      </vt:variant>
      <vt:variant>
        <vt:lpwstr>http://www.aufeminin.com/w/recettes-cuisine-ingredient-221/pate.html</vt:lpwstr>
      </vt:variant>
      <vt:variant>
        <vt:lpwstr/>
      </vt:variant>
      <vt:variant>
        <vt:i4>2818147</vt:i4>
      </vt:variant>
      <vt:variant>
        <vt:i4>42</vt:i4>
      </vt:variant>
      <vt:variant>
        <vt:i4>0</vt:i4>
      </vt:variant>
      <vt:variant>
        <vt:i4>5</vt:i4>
      </vt:variant>
      <vt:variant>
        <vt:lpwstr>http://www.aufeminin.com/w/recettes-cuisine-ingredient-234/vanille.html</vt:lpwstr>
      </vt:variant>
      <vt:variant>
        <vt:lpwstr/>
      </vt:variant>
      <vt:variant>
        <vt:i4>89</vt:i4>
      </vt:variant>
      <vt:variant>
        <vt:i4>39</vt:i4>
      </vt:variant>
      <vt:variant>
        <vt:i4>0</vt:i4>
      </vt:variant>
      <vt:variant>
        <vt:i4>5</vt:i4>
      </vt:variant>
      <vt:variant>
        <vt:lpwstr>http://www.aufeminin.com/w/recettes-cuisine-ingredient-249/cannelle.html</vt:lpwstr>
      </vt:variant>
      <vt:variant>
        <vt:lpwstr/>
      </vt:variant>
      <vt:variant>
        <vt:i4>4522011</vt:i4>
      </vt:variant>
      <vt:variant>
        <vt:i4>36</vt:i4>
      </vt:variant>
      <vt:variant>
        <vt:i4>0</vt:i4>
      </vt:variant>
      <vt:variant>
        <vt:i4>5</vt:i4>
      </vt:variant>
      <vt:variant>
        <vt:lpwstr>http://www.aufeminin.com/w/recettes-cuisine-ingredient-124/poire.html</vt:lpwstr>
      </vt:variant>
      <vt:variant>
        <vt:lpwstr/>
      </vt:variant>
      <vt:variant>
        <vt:i4>4194308</vt:i4>
      </vt:variant>
      <vt:variant>
        <vt:i4>33</vt:i4>
      </vt:variant>
      <vt:variant>
        <vt:i4>0</vt:i4>
      </vt:variant>
      <vt:variant>
        <vt:i4>5</vt:i4>
      </vt:variant>
      <vt:variant>
        <vt:lpwstr>http://www.aufeminin.com/w/recettes-cuisine-ingredient-125/pomme.html</vt:lpwstr>
      </vt:variant>
      <vt:variant>
        <vt:lpwstr/>
      </vt:variant>
      <vt:variant>
        <vt:i4>852048</vt:i4>
      </vt:variant>
      <vt:variant>
        <vt:i4>30</vt:i4>
      </vt:variant>
      <vt:variant>
        <vt:i4>0</vt:i4>
      </vt:variant>
      <vt:variant>
        <vt:i4>5</vt:i4>
      </vt:variant>
      <vt:variant>
        <vt:lpwstr>http://www.aufeminin.com/m/cuisine/recette-cuisine-pain.html</vt:lpwstr>
      </vt:variant>
      <vt:variant>
        <vt:lpwstr/>
      </vt:variant>
      <vt:variant>
        <vt:i4>524381</vt:i4>
      </vt:variant>
      <vt:variant>
        <vt:i4>27</vt:i4>
      </vt:variant>
      <vt:variant>
        <vt:i4>0</vt:i4>
      </vt:variant>
      <vt:variant>
        <vt:i4>5</vt:i4>
      </vt:variant>
      <vt:variant>
        <vt:lpwstr>http://www.aufeminin.com/w/recettes-cuisine-ingredient-221/pate.html</vt:lpwstr>
      </vt:variant>
      <vt:variant>
        <vt:lpwstr/>
      </vt:variant>
      <vt:variant>
        <vt:i4>5308425</vt:i4>
      </vt:variant>
      <vt:variant>
        <vt:i4>3</vt:i4>
      </vt:variant>
      <vt:variant>
        <vt:i4>0</vt:i4>
      </vt:variant>
      <vt:variant>
        <vt:i4>5</vt:i4>
      </vt:variant>
      <vt:variant>
        <vt:lpwstr>javascript:var fen=window.open('/world/cuisine/boitearecettes/ecarte.asp?RecetteID=70','top','status=0,toolbars=0,top=10,left=195,height=450,width=410');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tarte duo pommes - poires</dc:title>
  <dc:creator>LSD Ghost</dc:creator>
  <cp:lastModifiedBy>Utilisateur</cp:lastModifiedBy>
  <cp:revision>3</cp:revision>
  <dcterms:created xsi:type="dcterms:W3CDTF">2014-05-02T13:30:00Z</dcterms:created>
  <dcterms:modified xsi:type="dcterms:W3CDTF">2014-05-02T13:30:00Z</dcterms:modified>
</cp:coreProperties>
</file>